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99" w:rsidRPr="00326099" w:rsidRDefault="00326099" w:rsidP="00326099">
      <w:pPr>
        <w:pStyle w:val="a3"/>
        <w:spacing w:before="0" w:beforeAutospacing="0" w:after="160" w:afterAutospacing="0"/>
        <w:jc w:val="center"/>
        <w:rPr>
          <w:rFonts w:ascii="Arial" w:hAnsi="Arial" w:cs="Arial"/>
          <w:sz w:val="32"/>
        </w:rPr>
      </w:pPr>
      <w:r w:rsidRPr="00326099">
        <w:rPr>
          <w:rFonts w:ascii="Arial" w:hAnsi="Arial" w:cs="Arial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EB4A" wp14:editId="4D674B73">
                <wp:simplePos x="0" y="0"/>
                <wp:positionH relativeFrom="column">
                  <wp:posOffset>4139565</wp:posOffset>
                </wp:positionH>
                <wp:positionV relativeFrom="paragraph">
                  <wp:posOffset>-491490</wp:posOffset>
                </wp:positionV>
                <wp:extent cx="2114550" cy="32385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099" w:rsidRPr="00191B96" w:rsidRDefault="00326099" w:rsidP="00326099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 w:rsidRPr="00191B96">
                              <w:rPr>
                                <w:rFonts w:cs="Arial"/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 w:rsidRPr="00191B96">
                              <w:rPr>
                                <w:rFonts w:cs="Arial"/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5.95pt;margin-top:-38.7pt;width:16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">
                <v:textbox>
                  <w:txbxContent>
                    <w:p w:rsidR="00326099" w:rsidRPr="00191B96" w:rsidRDefault="00326099" w:rsidP="00326099">
                      <w:pPr>
                        <w:rPr>
                          <w:rFonts w:cs="Arial"/>
                          <w:sz w:val="24"/>
                        </w:rPr>
                      </w:pPr>
                      <w:r w:rsidRPr="00191B96">
                        <w:rPr>
                          <w:rFonts w:cs="Arial"/>
                          <w:sz w:val="24"/>
                        </w:rPr>
                        <w:t xml:space="preserve">Г. Дергачи, </w:t>
                      </w:r>
                      <w:proofErr w:type="gramStart"/>
                      <w:r w:rsidRPr="00191B96">
                        <w:rPr>
                          <w:rFonts w:cs="Arial"/>
                          <w:sz w:val="24"/>
                        </w:rPr>
                        <w:t>Харьковская</w:t>
                      </w:r>
                      <w:proofErr w:type="gramEnd"/>
                      <w:r w:rsidRPr="00191B96">
                        <w:rPr>
                          <w:rFonts w:cs="Arial"/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326099">
        <w:rPr>
          <w:rFonts w:ascii="Arial" w:hAnsi="Arial" w:cs="Arial"/>
          <w:b/>
          <w:bCs/>
          <w:color w:val="000000"/>
          <w:sz w:val="32"/>
          <w:u w:val="single"/>
        </w:rPr>
        <w:t>Игра «По Слову</w:t>
      </w:r>
      <w:proofErr w:type="gramStart"/>
      <w:r w:rsidRPr="00326099">
        <w:rPr>
          <w:rFonts w:ascii="Arial" w:hAnsi="Arial" w:cs="Arial"/>
          <w:b/>
          <w:bCs/>
          <w:color w:val="000000"/>
          <w:sz w:val="32"/>
          <w:u w:val="single"/>
        </w:rPr>
        <w:t xml:space="preserve"> Т</w:t>
      </w:r>
      <w:proofErr w:type="gramEnd"/>
      <w:r w:rsidRPr="00326099">
        <w:rPr>
          <w:rFonts w:ascii="Arial" w:hAnsi="Arial" w:cs="Arial"/>
          <w:b/>
          <w:bCs/>
          <w:color w:val="000000"/>
          <w:sz w:val="32"/>
          <w:u w:val="single"/>
        </w:rPr>
        <w:t>воему</w:t>
      </w:r>
      <w:r w:rsidRPr="00326099">
        <w:rPr>
          <w:rFonts w:ascii="Arial" w:hAnsi="Arial" w:cs="Arial"/>
          <w:b/>
          <w:bCs/>
          <w:color w:val="000000"/>
          <w:sz w:val="32"/>
        </w:rPr>
        <w:t>»</w:t>
      </w:r>
      <w:r w:rsidRPr="00326099">
        <w:rPr>
          <w:rFonts w:ascii="Arial" w:hAnsi="Arial" w:cs="Arial"/>
          <w:noProof/>
          <w:sz w:val="32"/>
        </w:rPr>
        <w:t xml:space="preserve"> </w:t>
      </w:r>
    </w:p>
    <w:p w:rsidR="00326099" w:rsidRPr="00326099" w:rsidRDefault="00326099" w:rsidP="00326099">
      <w:pPr>
        <w:pStyle w:val="a3"/>
        <w:spacing w:before="0" w:beforeAutospacing="0" w:after="160" w:afterAutospacing="0"/>
        <w:ind w:firstLine="426"/>
        <w:jc w:val="both"/>
        <w:rPr>
          <w:rFonts w:ascii="Arial" w:hAnsi="Arial" w:cs="Arial"/>
        </w:rPr>
      </w:pPr>
      <w:r w:rsidRPr="00326099">
        <w:rPr>
          <w:rFonts w:ascii="Arial" w:hAnsi="Arial" w:cs="Arial"/>
          <w:color w:val="000000"/>
        </w:rPr>
        <w:t>Суть игры – пройти по библейским стихам без ошибок. На каждой стоянке – 3 стрелки. На одной написан библейский стих, а на двух других правильное или неправильное выражение. Верный маршрут по библейским стихам. По неправильным стрелкам тоже есть промежуточные стрелки /2 шт./ и потом надпись: «Вы заблудились. Вернитесь</w:t>
      </w:r>
      <w:proofErr w:type="gramStart"/>
      <w:r w:rsidRPr="00326099">
        <w:rPr>
          <w:rFonts w:ascii="Arial" w:hAnsi="Arial" w:cs="Arial"/>
          <w:color w:val="000000"/>
        </w:rPr>
        <w:t xml:space="preserve">.» </w:t>
      </w:r>
      <w:proofErr w:type="gramEnd"/>
      <w:r w:rsidRPr="00326099">
        <w:rPr>
          <w:rFonts w:ascii="Arial" w:hAnsi="Arial" w:cs="Arial"/>
          <w:color w:val="000000"/>
        </w:rPr>
        <w:t>На стоянках /развилках/ были наблюдатели, которые фиксировали те группы, которые заблудились. В конце поляна обвязана веревкой, на ней повешены игрушки и тексты из</w:t>
      </w:r>
      <w:proofErr w:type="gramStart"/>
      <w:r w:rsidRPr="00326099">
        <w:rPr>
          <w:rFonts w:ascii="Arial" w:hAnsi="Arial" w:cs="Arial"/>
          <w:color w:val="000000"/>
        </w:rPr>
        <w:t xml:space="preserve"> С</w:t>
      </w:r>
      <w:proofErr w:type="gramEnd"/>
      <w:r w:rsidRPr="00326099">
        <w:rPr>
          <w:rFonts w:ascii="Arial" w:hAnsi="Arial" w:cs="Arial"/>
          <w:color w:val="000000"/>
        </w:rPr>
        <w:t>в. Писания. Ответственный говорит: «Вы пришли к концу игры и можете выбрать сами себе награду – что-то одно: или текст или игрушку». На маршруте были три стоянки и две стрелки, где не надо выбирать, а просто идти: «Ободритесь» /перед концом, когда дети устали/; «Подкрепитесь» /были конфеты и напиток/; «Утешайте друг друга» /нужно утешить/. В качестве подведения итогов – беседа о Слове Божьем уже в лагере, когда все отдохнули и могли слушать.</w:t>
      </w:r>
    </w:p>
    <w:p w:rsidR="00326099" w:rsidRPr="00326099" w:rsidRDefault="00326099" w:rsidP="00326099">
      <w:pPr>
        <w:pStyle w:val="a3"/>
        <w:spacing w:before="0" w:beforeAutospacing="0" w:after="160" w:afterAutospacing="0"/>
        <w:rPr>
          <w:rFonts w:ascii="Arial" w:hAnsi="Arial" w:cs="Arial"/>
          <w:u w:val="single"/>
        </w:rPr>
      </w:pPr>
      <w:r w:rsidRPr="00326099">
        <w:rPr>
          <w:rFonts w:ascii="Arial" w:hAnsi="Arial" w:cs="Arial"/>
          <w:color w:val="000000"/>
          <w:u w:val="single"/>
        </w:rPr>
        <w:t>Список стихов.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Утверди Слово рабу</w:t>
      </w:r>
      <w:proofErr w:type="gramStart"/>
      <w:r w:rsidRPr="00326099">
        <w:rPr>
          <w:rFonts w:ascii="Arial" w:hAnsi="Arial" w:cs="Arial"/>
          <w:color w:val="000000"/>
        </w:rPr>
        <w:t xml:space="preserve"> Т</w:t>
      </w:r>
      <w:proofErr w:type="gramEnd"/>
      <w:r w:rsidRPr="00326099">
        <w:rPr>
          <w:rFonts w:ascii="Arial" w:hAnsi="Arial" w:cs="Arial"/>
          <w:color w:val="000000"/>
        </w:rPr>
        <w:t>воему ради благоговения пред Тобою.</w:t>
      </w:r>
      <w:r w:rsidRPr="00326099">
        <w:rPr>
          <w:rFonts w:ascii="Arial" w:hAnsi="Arial" w:cs="Arial"/>
          <w:color w:val="000000"/>
        </w:rPr>
        <w:br/>
        <w:t>- Сделай меня послушным Слову</w:t>
      </w:r>
      <w:proofErr w:type="gramStart"/>
      <w:r w:rsidRPr="00326099">
        <w:rPr>
          <w:rFonts w:ascii="Arial" w:hAnsi="Arial" w:cs="Arial"/>
          <w:color w:val="000000"/>
        </w:rPr>
        <w:t xml:space="preserve"> Т</w:t>
      </w:r>
      <w:proofErr w:type="gramEnd"/>
      <w:r w:rsidRPr="00326099">
        <w:rPr>
          <w:rFonts w:ascii="Arial" w:hAnsi="Arial" w:cs="Arial"/>
          <w:color w:val="000000"/>
        </w:rPr>
        <w:t>воему, дабы я благоговел пред Тобою.</w:t>
      </w:r>
      <w:r w:rsidRPr="00326099">
        <w:rPr>
          <w:rFonts w:ascii="Arial" w:hAnsi="Arial" w:cs="Arial"/>
          <w:color w:val="000000"/>
        </w:rPr>
        <w:br/>
        <w:t>- Утверди раба</w:t>
      </w:r>
      <w:proofErr w:type="gramStart"/>
      <w:r w:rsidRPr="00326099">
        <w:rPr>
          <w:rFonts w:ascii="Arial" w:hAnsi="Arial" w:cs="Arial"/>
          <w:color w:val="000000"/>
        </w:rPr>
        <w:t xml:space="preserve"> Т</w:t>
      </w:r>
      <w:proofErr w:type="gramEnd"/>
      <w:r w:rsidRPr="00326099">
        <w:rPr>
          <w:rFonts w:ascii="Arial" w:hAnsi="Arial" w:cs="Arial"/>
          <w:color w:val="000000"/>
        </w:rPr>
        <w:t>воего в Слове Твоем ради благоговения пред Тобою.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Храни меня, Боже, ибо я на Тебя уповаю.</w:t>
      </w:r>
      <w:r w:rsidRPr="00326099">
        <w:rPr>
          <w:rFonts w:ascii="Arial" w:hAnsi="Arial" w:cs="Arial"/>
          <w:color w:val="000000"/>
        </w:rPr>
        <w:br/>
        <w:t>- Сохрани меня на путях</w:t>
      </w:r>
      <w:proofErr w:type="gramStart"/>
      <w:r w:rsidRPr="00326099">
        <w:rPr>
          <w:rFonts w:ascii="Arial" w:hAnsi="Arial" w:cs="Arial"/>
          <w:color w:val="000000"/>
        </w:rPr>
        <w:t xml:space="preserve"> Т</w:t>
      </w:r>
      <w:proofErr w:type="gramEnd"/>
      <w:r w:rsidRPr="00326099">
        <w:rPr>
          <w:rFonts w:ascii="Arial" w:hAnsi="Arial" w:cs="Arial"/>
          <w:color w:val="000000"/>
        </w:rPr>
        <w:t>воих, ибо Ты надежда моя.</w:t>
      </w:r>
      <w:r w:rsidRPr="00326099">
        <w:rPr>
          <w:rFonts w:ascii="Arial" w:hAnsi="Arial" w:cs="Arial"/>
          <w:color w:val="000000"/>
        </w:rPr>
        <w:br/>
        <w:t>- Не постыди раба</w:t>
      </w:r>
      <w:proofErr w:type="gramStart"/>
      <w:r w:rsidRPr="00326099">
        <w:rPr>
          <w:rFonts w:ascii="Arial" w:hAnsi="Arial" w:cs="Arial"/>
          <w:color w:val="000000"/>
        </w:rPr>
        <w:t xml:space="preserve"> Т</w:t>
      </w:r>
      <w:proofErr w:type="gramEnd"/>
      <w:r w:rsidRPr="00326099">
        <w:rPr>
          <w:rFonts w:ascii="Arial" w:hAnsi="Arial" w:cs="Arial"/>
          <w:color w:val="000000"/>
        </w:rPr>
        <w:t>воего ради упования на Тебя.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Если живете по плоти, то умрете.</w:t>
      </w:r>
      <w:r w:rsidRPr="00326099">
        <w:rPr>
          <w:rFonts w:ascii="Arial" w:hAnsi="Arial" w:cs="Arial"/>
          <w:color w:val="000000"/>
        </w:rPr>
        <w:br/>
        <w:t>- Кто живет по плоти, тот не знал Бога.</w:t>
      </w:r>
      <w:r w:rsidRPr="00326099">
        <w:rPr>
          <w:rFonts w:ascii="Arial" w:hAnsi="Arial" w:cs="Arial"/>
          <w:color w:val="000000"/>
        </w:rPr>
        <w:br/>
        <w:t xml:space="preserve">- </w:t>
      </w:r>
      <w:proofErr w:type="gramStart"/>
      <w:r w:rsidRPr="00326099">
        <w:rPr>
          <w:rFonts w:ascii="Arial" w:hAnsi="Arial" w:cs="Arial"/>
          <w:color w:val="000000"/>
        </w:rPr>
        <w:t>Идущий</w:t>
      </w:r>
      <w:proofErr w:type="gramEnd"/>
      <w:r w:rsidRPr="00326099">
        <w:rPr>
          <w:rFonts w:ascii="Arial" w:hAnsi="Arial" w:cs="Arial"/>
          <w:color w:val="000000"/>
        </w:rPr>
        <w:t xml:space="preserve"> прямым путем не живет по плоти.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 xml:space="preserve">Будьте братолюбивы друг </w:t>
      </w:r>
      <w:proofErr w:type="gramStart"/>
      <w:r w:rsidRPr="00326099">
        <w:rPr>
          <w:rFonts w:ascii="Arial" w:hAnsi="Arial" w:cs="Arial"/>
          <w:color w:val="000000"/>
        </w:rPr>
        <w:t>ко</w:t>
      </w:r>
      <w:proofErr w:type="gramEnd"/>
      <w:r w:rsidRPr="00326099">
        <w:rPr>
          <w:rFonts w:ascii="Arial" w:hAnsi="Arial" w:cs="Arial"/>
          <w:color w:val="000000"/>
        </w:rPr>
        <w:t xml:space="preserve"> другу с нежностью.</w:t>
      </w:r>
      <w:r w:rsidRPr="00326099">
        <w:rPr>
          <w:rFonts w:ascii="Arial" w:hAnsi="Arial" w:cs="Arial"/>
          <w:color w:val="000000"/>
        </w:rPr>
        <w:br/>
        <w:t>- Любите братьев и сестер, ибо это благоугодно Господу.</w:t>
      </w:r>
      <w:r w:rsidRPr="00326099">
        <w:rPr>
          <w:rFonts w:ascii="Arial" w:hAnsi="Arial" w:cs="Arial"/>
          <w:color w:val="000000"/>
        </w:rPr>
        <w:br/>
        <w:t xml:space="preserve">- </w:t>
      </w:r>
      <w:proofErr w:type="gramStart"/>
      <w:r w:rsidRPr="00326099">
        <w:rPr>
          <w:rFonts w:ascii="Arial" w:hAnsi="Arial" w:cs="Arial"/>
          <w:color w:val="000000"/>
        </w:rPr>
        <w:t>Братолюбивые</w:t>
      </w:r>
      <w:proofErr w:type="gramEnd"/>
      <w:r w:rsidRPr="00326099">
        <w:rPr>
          <w:rFonts w:ascii="Arial" w:hAnsi="Arial" w:cs="Arial"/>
          <w:color w:val="000000"/>
        </w:rPr>
        <w:t xml:space="preserve"> исполняют волю Божию.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Любовь да будет непритворна.</w:t>
      </w:r>
      <w:r w:rsidRPr="00326099">
        <w:rPr>
          <w:rFonts w:ascii="Arial" w:hAnsi="Arial" w:cs="Arial"/>
          <w:color w:val="000000"/>
        </w:rPr>
        <w:br/>
        <w:t xml:space="preserve">- Любовь творит </w:t>
      </w:r>
      <w:proofErr w:type="gramStart"/>
      <w:r w:rsidRPr="00326099">
        <w:rPr>
          <w:rFonts w:ascii="Arial" w:hAnsi="Arial" w:cs="Arial"/>
          <w:color w:val="000000"/>
        </w:rPr>
        <w:t>великое</w:t>
      </w:r>
      <w:proofErr w:type="gramEnd"/>
      <w:r w:rsidRPr="00326099">
        <w:rPr>
          <w:rFonts w:ascii="Arial" w:hAnsi="Arial" w:cs="Arial"/>
          <w:color w:val="000000"/>
        </w:rPr>
        <w:t>.</w:t>
      </w:r>
      <w:r w:rsidRPr="00326099">
        <w:rPr>
          <w:rFonts w:ascii="Arial" w:hAnsi="Arial" w:cs="Arial"/>
          <w:color w:val="000000"/>
        </w:rPr>
        <w:br/>
        <w:t>- Кто познал любовь Божию, тот не приткнется.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За все благодарите, ибо такова о вас воля Божия.</w:t>
      </w:r>
      <w:r w:rsidRPr="00326099">
        <w:rPr>
          <w:rFonts w:ascii="Arial" w:hAnsi="Arial" w:cs="Arial"/>
          <w:color w:val="000000"/>
        </w:rPr>
        <w:br/>
        <w:t>- Благодарите за все хорошее.</w:t>
      </w:r>
      <w:r w:rsidRPr="00326099">
        <w:rPr>
          <w:rFonts w:ascii="Arial" w:hAnsi="Arial" w:cs="Arial"/>
          <w:color w:val="000000"/>
        </w:rPr>
        <w:br/>
        <w:t>- Будьте всегда благодарны: Господь вознаградит.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Все мне позволительно, но не все полезно.</w:t>
      </w:r>
      <w:r w:rsidRPr="00326099">
        <w:rPr>
          <w:rFonts w:ascii="Arial" w:hAnsi="Arial" w:cs="Arial"/>
          <w:color w:val="000000"/>
        </w:rPr>
        <w:br/>
        <w:t xml:space="preserve">- Позволительно только </w:t>
      </w:r>
      <w:proofErr w:type="gramStart"/>
      <w:r w:rsidRPr="00326099">
        <w:rPr>
          <w:rFonts w:ascii="Arial" w:hAnsi="Arial" w:cs="Arial"/>
          <w:color w:val="000000"/>
        </w:rPr>
        <w:t>угодное</w:t>
      </w:r>
      <w:proofErr w:type="gramEnd"/>
      <w:r w:rsidRPr="00326099">
        <w:rPr>
          <w:rFonts w:ascii="Arial" w:hAnsi="Arial" w:cs="Arial"/>
          <w:color w:val="000000"/>
        </w:rPr>
        <w:t xml:space="preserve"> Церкви.</w:t>
      </w:r>
      <w:r w:rsidRPr="00326099">
        <w:rPr>
          <w:rFonts w:ascii="Arial" w:hAnsi="Arial" w:cs="Arial"/>
          <w:color w:val="000000"/>
        </w:rPr>
        <w:br/>
        <w:t>- Не полезно много говорить.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Исследуйте Писания.</w:t>
      </w:r>
      <w:r w:rsidRPr="00326099">
        <w:rPr>
          <w:rFonts w:ascii="Arial" w:hAnsi="Arial" w:cs="Arial"/>
          <w:color w:val="000000"/>
        </w:rPr>
        <w:br/>
        <w:t>- Читайте Писания.</w:t>
      </w:r>
      <w:r w:rsidRPr="00326099">
        <w:rPr>
          <w:rFonts w:ascii="Arial" w:hAnsi="Arial" w:cs="Arial"/>
          <w:color w:val="000000"/>
        </w:rPr>
        <w:br/>
        <w:t>- Исследуйте каждый стих Писания.</w:t>
      </w:r>
      <w:bookmarkStart w:id="0" w:name="_GoBack"/>
      <w:bookmarkEnd w:id="0"/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 xml:space="preserve">Вера от </w:t>
      </w:r>
      <w:proofErr w:type="spellStart"/>
      <w:r w:rsidRPr="00326099">
        <w:rPr>
          <w:rFonts w:ascii="Arial" w:hAnsi="Arial" w:cs="Arial"/>
          <w:color w:val="000000"/>
        </w:rPr>
        <w:t>слышания</w:t>
      </w:r>
      <w:proofErr w:type="spellEnd"/>
      <w:r w:rsidRPr="00326099">
        <w:rPr>
          <w:rFonts w:ascii="Arial" w:hAnsi="Arial" w:cs="Arial"/>
          <w:color w:val="000000"/>
        </w:rPr>
        <w:t xml:space="preserve">, а </w:t>
      </w:r>
      <w:proofErr w:type="spellStart"/>
      <w:r w:rsidRPr="00326099">
        <w:rPr>
          <w:rFonts w:ascii="Arial" w:hAnsi="Arial" w:cs="Arial"/>
          <w:color w:val="000000"/>
        </w:rPr>
        <w:t>слышание</w:t>
      </w:r>
      <w:proofErr w:type="spellEnd"/>
      <w:r w:rsidRPr="00326099">
        <w:rPr>
          <w:rFonts w:ascii="Arial" w:hAnsi="Arial" w:cs="Arial"/>
          <w:color w:val="000000"/>
        </w:rPr>
        <w:t xml:space="preserve"> от слова Божия.</w:t>
      </w:r>
      <w:r w:rsidRPr="00326099">
        <w:rPr>
          <w:rFonts w:ascii="Arial" w:hAnsi="Arial" w:cs="Arial"/>
          <w:color w:val="000000"/>
        </w:rPr>
        <w:br/>
        <w:t xml:space="preserve">- Нет </w:t>
      </w:r>
      <w:proofErr w:type="spellStart"/>
      <w:r w:rsidRPr="00326099">
        <w:rPr>
          <w:rFonts w:ascii="Arial" w:hAnsi="Arial" w:cs="Arial"/>
          <w:color w:val="000000"/>
        </w:rPr>
        <w:t>слышания</w:t>
      </w:r>
      <w:proofErr w:type="spellEnd"/>
      <w:r w:rsidRPr="00326099">
        <w:rPr>
          <w:rFonts w:ascii="Arial" w:hAnsi="Arial" w:cs="Arial"/>
          <w:color w:val="000000"/>
        </w:rPr>
        <w:t xml:space="preserve"> без проповедников.</w:t>
      </w:r>
      <w:r w:rsidRPr="00326099">
        <w:rPr>
          <w:rFonts w:ascii="Arial" w:hAnsi="Arial" w:cs="Arial"/>
          <w:color w:val="000000"/>
        </w:rPr>
        <w:br/>
        <w:t>- Верующий должен слушать внимательно.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От избытка сердца говорят уста.</w:t>
      </w:r>
      <w:r w:rsidRPr="00326099">
        <w:rPr>
          <w:rFonts w:ascii="Arial" w:hAnsi="Arial" w:cs="Arial"/>
          <w:color w:val="000000"/>
        </w:rPr>
        <w:br/>
        <w:t>- Из сердца изливается все доброе.</w:t>
      </w:r>
      <w:r w:rsidRPr="00326099">
        <w:rPr>
          <w:rFonts w:ascii="Arial" w:hAnsi="Arial" w:cs="Arial"/>
          <w:color w:val="000000"/>
        </w:rPr>
        <w:br/>
        <w:t>- Сердечные тайны обнаруживаются через уста.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Блаженны чистые сердцем, ибо они Бога узрят.</w:t>
      </w:r>
      <w:r w:rsidRPr="00326099">
        <w:rPr>
          <w:rFonts w:ascii="Arial" w:hAnsi="Arial" w:cs="Arial"/>
          <w:color w:val="000000"/>
        </w:rPr>
        <w:br/>
        <w:t xml:space="preserve">- </w:t>
      </w:r>
      <w:proofErr w:type="gramStart"/>
      <w:r w:rsidRPr="00326099">
        <w:rPr>
          <w:rFonts w:ascii="Arial" w:hAnsi="Arial" w:cs="Arial"/>
          <w:color w:val="000000"/>
        </w:rPr>
        <w:t>Блаженны</w:t>
      </w:r>
      <w:proofErr w:type="gramEnd"/>
      <w:r w:rsidRPr="00326099">
        <w:rPr>
          <w:rFonts w:ascii="Arial" w:hAnsi="Arial" w:cs="Arial"/>
          <w:color w:val="000000"/>
        </w:rPr>
        <w:t xml:space="preserve"> очищенные Словом.</w:t>
      </w:r>
      <w:r w:rsidRPr="00326099">
        <w:rPr>
          <w:rFonts w:ascii="Arial" w:hAnsi="Arial" w:cs="Arial"/>
          <w:color w:val="000000"/>
        </w:rPr>
        <w:br/>
        <w:t xml:space="preserve">- В Царство Небесное войдут </w:t>
      </w:r>
      <w:proofErr w:type="gramStart"/>
      <w:r w:rsidRPr="00326099">
        <w:rPr>
          <w:rFonts w:ascii="Arial" w:hAnsi="Arial" w:cs="Arial"/>
          <w:color w:val="000000"/>
        </w:rPr>
        <w:t>чистые</w:t>
      </w:r>
      <w:proofErr w:type="gramEnd"/>
      <w:r w:rsidRPr="00326099">
        <w:rPr>
          <w:rFonts w:ascii="Arial" w:hAnsi="Arial" w:cs="Arial"/>
          <w:color w:val="000000"/>
        </w:rPr>
        <w:t xml:space="preserve"> сердцем.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lastRenderedPageBreak/>
        <w:t>Слово Божие живо и действенно.</w:t>
      </w:r>
      <w:r w:rsidRPr="00326099">
        <w:rPr>
          <w:rFonts w:ascii="Arial" w:hAnsi="Arial" w:cs="Arial"/>
          <w:color w:val="000000"/>
        </w:rPr>
        <w:br/>
        <w:t>- Слово Божие оживляет нас.</w:t>
      </w:r>
      <w:r w:rsidRPr="00326099">
        <w:rPr>
          <w:rFonts w:ascii="Arial" w:hAnsi="Arial" w:cs="Arial"/>
          <w:color w:val="000000"/>
        </w:rPr>
        <w:br/>
        <w:t>- Слово действует в нас, как меч обоюдоострый.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Не судите, да не судимы будете.</w:t>
      </w:r>
      <w:r w:rsidRPr="00326099">
        <w:rPr>
          <w:rFonts w:ascii="Arial" w:hAnsi="Arial" w:cs="Arial"/>
          <w:color w:val="000000"/>
        </w:rPr>
        <w:br/>
        <w:t>- Судящий будет осужден.</w:t>
      </w:r>
      <w:r w:rsidRPr="00326099">
        <w:rPr>
          <w:rFonts w:ascii="Arial" w:hAnsi="Arial" w:cs="Arial"/>
          <w:color w:val="000000"/>
        </w:rPr>
        <w:br/>
        <w:t>- Не осуждайте – это неприятно.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Не будь побежден злом, но побеждай зло добром.</w:t>
      </w:r>
      <w:r w:rsidRPr="00326099">
        <w:rPr>
          <w:rFonts w:ascii="Arial" w:hAnsi="Arial" w:cs="Arial"/>
          <w:color w:val="000000"/>
        </w:rPr>
        <w:br/>
        <w:t>- Не злитесь понапрасну.</w:t>
      </w:r>
      <w:r w:rsidRPr="00326099">
        <w:rPr>
          <w:rFonts w:ascii="Arial" w:hAnsi="Arial" w:cs="Arial"/>
          <w:color w:val="000000"/>
        </w:rPr>
        <w:br/>
        <w:t>- Делайте добро даже злым.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326099">
        <w:rPr>
          <w:rFonts w:ascii="Arial" w:hAnsi="Arial" w:cs="Arial"/>
          <w:color w:val="000000"/>
        </w:rPr>
        <w:t>Сие</w:t>
      </w:r>
      <w:proofErr w:type="gramEnd"/>
      <w:r w:rsidRPr="00326099">
        <w:rPr>
          <w:rFonts w:ascii="Arial" w:hAnsi="Arial" w:cs="Arial"/>
          <w:color w:val="000000"/>
        </w:rPr>
        <w:t xml:space="preserve"> пишем вам, чтобы радость ваша была совершенна.</w:t>
      </w:r>
      <w:r w:rsidRPr="00326099">
        <w:rPr>
          <w:rFonts w:ascii="Arial" w:hAnsi="Arial" w:cs="Arial"/>
          <w:color w:val="000000"/>
        </w:rPr>
        <w:br/>
        <w:t>- Когда прочтете Послания, то возрадуетесь.</w:t>
      </w:r>
      <w:r w:rsidRPr="00326099">
        <w:rPr>
          <w:rFonts w:ascii="Arial" w:hAnsi="Arial" w:cs="Arial"/>
          <w:color w:val="000000"/>
        </w:rPr>
        <w:br/>
        <w:t>- Совершенная радость бывает от общения с друзьями.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Вникните в себя и в учение.</w:t>
      </w:r>
      <w:r w:rsidRPr="00326099">
        <w:rPr>
          <w:rFonts w:ascii="Arial" w:hAnsi="Arial" w:cs="Arial"/>
          <w:color w:val="000000"/>
        </w:rPr>
        <w:br/>
        <w:t>- Вникните во все окружающее.</w:t>
      </w:r>
      <w:r w:rsidRPr="00326099">
        <w:rPr>
          <w:rFonts w:ascii="Arial" w:hAnsi="Arial" w:cs="Arial"/>
          <w:color w:val="000000"/>
        </w:rPr>
        <w:br/>
        <w:t>- Будь внимателен ко всем новостям.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Ищите прежде Царства Божия.</w:t>
      </w:r>
      <w:r w:rsidRPr="00326099">
        <w:rPr>
          <w:rFonts w:ascii="Arial" w:hAnsi="Arial" w:cs="Arial"/>
          <w:color w:val="000000"/>
        </w:rPr>
        <w:br/>
        <w:t>- Ищите друзей в Церкви.</w:t>
      </w:r>
      <w:r w:rsidRPr="00326099">
        <w:rPr>
          <w:rFonts w:ascii="Arial" w:hAnsi="Arial" w:cs="Arial"/>
          <w:color w:val="000000"/>
        </w:rPr>
        <w:br/>
        <w:t xml:space="preserve">- Царство Божие открывается </w:t>
      </w:r>
      <w:proofErr w:type="gramStart"/>
      <w:r w:rsidRPr="00326099">
        <w:rPr>
          <w:rFonts w:ascii="Arial" w:hAnsi="Arial" w:cs="Arial"/>
          <w:color w:val="000000"/>
        </w:rPr>
        <w:t>ищущим</w:t>
      </w:r>
      <w:proofErr w:type="gramEnd"/>
      <w:r w:rsidRPr="00326099">
        <w:rPr>
          <w:rFonts w:ascii="Arial" w:hAnsi="Arial" w:cs="Arial"/>
          <w:color w:val="000000"/>
        </w:rPr>
        <w:t xml:space="preserve"> его.</w:t>
      </w:r>
    </w:p>
    <w:p w:rsidR="00326099" w:rsidRPr="00326099" w:rsidRDefault="00326099" w:rsidP="0032609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326099">
        <w:rPr>
          <w:rFonts w:ascii="Arial" w:hAnsi="Arial" w:cs="Arial"/>
          <w:color w:val="000000"/>
        </w:rPr>
        <w:t>Да не отходит сия книга закона от уст твоих.</w:t>
      </w:r>
      <w:r w:rsidRPr="00326099">
        <w:rPr>
          <w:rFonts w:ascii="Arial" w:hAnsi="Arial" w:cs="Arial"/>
          <w:color w:val="000000"/>
        </w:rPr>
        <w:br/>
        <w:t>- Сия книга закона пусть всегда будет с тобой.</w:t>
      </w:r>
      <w:r w:rsidRPr="00326099">
        <w:rPr>
          <w:rFonts w:ascii="Arial" w:hAnsi="Arial" w:cs="Arial"/>
          <w:color w:val="000000"/>
        </w:rPr>
        <w:br/>
        <w:t>- Книга закона сладка в устах твоих.</w:t>
      </w:r>
    </w:p>
    <w:p w:rsidR="00BD2B8B" w:rsidRPr="00326099" w:rsidRDefault="00BD2B8B">
      <w:pPr>
        <w:rPr>
          <w:rFonts w:ascii="Arial" w:hAnsi="Arial" w:cs="Arial"/>
          <w:sz w:val="24"/>
          <w:szCs w:val="24"/>
        </w:rPr>
      </w:pPr>
    </w:p>
    <w:sectPr w:rsidR="00BD2B8B" w:rsidRPr="0032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96450"/>
    <w:multiLevelType w:val="multilevel"/>
    <w:tmpl w:val="4DE2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99"/>
    <w:rsid w:val="00326099"/>
    <w:rsid w:val="00B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2015-12-12T17:21:00Z</dcterms:created>
  <dcterms:modified xsi:type="dcterms:W3CDTF">2015-12-12T17:25:00Z</dcterms:modified>
</cp:coreProperties>
</file>